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18ED08D2">
      <w:pPr>
        <w:jc w:val="center"/>
        <w:rPr>
          <w:rFonts w:hint="eastAsia" w:ascii="Arial" w:hAnsi="Arial" w:cs="Arial"/>
          <w:b/>
          <w:bCs/>
          <w:lang w:eastAsia="zh-CN"/>
        </w:rPr>
      </w:pPr>
      <w:r>
        <w:rPr>
          <w:rFonts w:hint="eastAsia" w:ascii="Arial" w:hAnsi="Arial" w:cs="Arial"/>
          <w:b/>
          <w:bCs/>
        </w:rPr>
        <w:t> 2027 世界体育摄影奖</w:t>
      </w:r>
      <w:r>
        <w:rPr>
          <w:rFonts w:hint="eastAsia" w:ascii="Arial" w:hAnsi="Arial" w:cs="Arial"/>
          <w:b/>
          <w:bCs/>
          <w:lang w:eastAsia="zh-CN"/>
        </w:rPr>
        <w:t>（</w:t>
      </w:r>
      <w:r>
        <w:rPr>
          <w:rFonts w:hint="eastAsia" w:ascii="Arial" w:hAnsi="Arial" w:cs="Arial"/>
          <w:b/>
          <w:bCs/>
          <w:lang w:val="en-US" w:eastAsia="zh-CN"/>
        </w:rPr>
        <w:t>WSPA</w:t>
      </w:r>
      <w:r>
        <w:rPr>
          <w:rFonts w:hint="eastAsia" w:ascii="Arial" w:hAnsi="Arial" w:cs="Arial"/>
          <w:b/>
          <w:bCs/>
          <w:lang w:eastAsia="zh-CN"/>
        </w:rPr>
        <w:t>）</w:t>
      </w:r>
    </w:p>
    <w:p w14:paraId="3BF7A05A">
      <w:pPr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458"/>
        <w:gridCol w:w="2114"/>
        <w:gridCol w:w="8392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1964" w:type="dxa"/>
            <w:gridSpan w:val="3"/>
          </w:tcPr>
          <w:p w14:paraId="3498E79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1964" w:type="dxa"/>
            <w:gridSpan w:val="3"/>
          </w:tcPr>
          <w:p w14:paraId="0B74AEB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1964" w:type="dxa"/>
            <w:gridSpan w:val="3"/>
          </w:tcPr>
          <w:p w14:paraId="3FE0E7E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D05A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458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作品组别</w:t>
            </w:r>
          </w:p>
        </w:tc>
        <w:tc>
          <w:tcPr>
            <w:tcW w:w="2114" w:type="dxa"/>
          </w:tcPr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拍摄时间（年月日）</w:t>
            </w:r>
          </w:p>
        </w:tc>
        <w:tc>
          <w:tcPr>
            <w:tcW w:w="8392" w:type="dxa"/>
          </w:tcPr>
          <w:p w14:paraId="64A6FBA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作品文字说明</w:t>
            </w:r>
          </w:p>
        </w:tc>
      </w:tr>
      <w:tr w14:paraId="59AC2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58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14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392" w:type="dxa"/>
          </w:tcPr>
          <w:p w14:paraId="4AC871E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C03F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14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392" w:type="dxa"/>
            <w:shd w:val="clear" w:color="auto" w:fill="auto"/>
            <w:vAlign w:val="top"/>
          </w:tcPr>
          <w:p w14:paraId="7A2BC7C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A96F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14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392" w:type="dxa"/>
            <w:shd w:val="clear" w:color="auto" w:fill="auto"/>
            <w:vAlign w:val="top"/>
          </w:tcPr>
          <w:p w14:paraId="628F4C80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0523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14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392" w:type="dxa"/>
            <w:shd w:val="clear" w:color="auto" w:fill="auto"/>
            <w:vAlign w:val="top"/>
          </w:tcPr>
          <w:p w14:paraId="19B2370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DD3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14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392" w:type="dxa"/>
            <w:shd w:val="clear" w:color="auto" w:fill="auto"/>
            <w:vAlign w:val="top"/>
          </w:tcPr>
          <w:p w14:paraId="327FC07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75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14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392" w:type="dxa"/>
            <w:shd w:val="clear" w:color="auto" w:fill="auto"/>
            <w:vAlign w:val="top"/>
          </w:tcPr>
          <w:p w14:paraId="425EED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C511C"/>
    <w:rsid w:val="0BD34AA5"/>
    <w:rsid w:val="22BD222D"/>
    <w:rsid w:val="242847F9"/>
    <w:rsid w:val="3C130ACF"/>
    <w:rsid w:val="4ED71AE3"/>
    <w:rsid w:val="53DB4F15"/>
    <w:rsid w:val="6D85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42</Characters>
  <Lines>0</Lines>
  <Paragraphs>0</Paragraphs>
  <TotalTime>0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2026-10-21T07:35:13Z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