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>2026年哲思影像国际摄影大赛</w:t>
      </w:r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01"/>
        <w:gridCol w:w="1518"/>
        <w:gridCol w:w="1180"/>
        <w:gridCol w:w="3500"/>
        <w:gridCol w:w="601"/>
        <w:gridCol w:w="1035"/>
        <w:gridCol w:w="1373"/>
        <w:gridCol w:w="1906"/>
        <w:gridCol w:w="1859"/>
      </w:tblGrid>
      <w:tr w14:paraId="3394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FD278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0" w:type="auto"/>
            <w:vAlign w:val="center"/>
          </w:tcPr>
          <w:p w14:paraId="462464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0" w:type="auto"/>
            <w:vAlign w:val="center"/>
          </w:tcPr>
          <w:p w14:paraId="162AE6B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是否参与“新发现奖”</w:t>
            </w:r>
          </w:p>
          <w:p w14:paraId="7746DE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下方有评选标准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  <w:vAlign w:val="center"/>
          </w:tcPr>
          <w:p w14:paraId="1FDFEC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是否参加过其他国际或国内摄影比赛</w:t>
            </w:r>
          </w:p>
        </w:tc>
        <w:tc>
          <w:tcPr>
            <w:tcW w:w="0" w:type="auto"/>
            <w:vAlign w:val="center"/>
          </w:tcPr>
          <w:p w14:paraId="607E70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  <w:t>作品文字说明（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文字说明信息需完整、真实、准确，内容需包含拍摄观察到的生物行为、背景故事、确切拍摄时间与地点等。</w:t>
            </w:r>
            <w:r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0" w:type="auto"/>
            <w:vAlign w:val="center"/>
          </w:tcPr>
          <w:p w14:paraId="7F81C6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拍摄地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点</w:t>
            </w:r>
          </w:p>
        </w:tc>
        <w:tc>
          <w:tcPr>
            <w:tcW w:w="0" w:type="auto"/>
            <w:vAlign w:val="center"/>
          </w:tcPr>
          <w:p w14:paraId="7FEBB71C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拍摄时间</w:t>
            </w:r>
          </w:p>
          <w:p w14:paraId="438902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年月日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  <w:vAlign w:val="center"/>
          </w:tcPr>
          <w:p w14:paraId="0435DB58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是否使用诱饵</w:t>
            </w:r>
          </w:p>
          <w:p w14:paraId="6206DF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如使用，说明原因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0" w:type="auto"/>
            <w:vAlign w:val="center"/>
          </w:tcPr>
          <w:p w14:paraId="6769CE18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是否使用干预工具（如陷阱、地笼等）</w:t>
            </w:r>
          </w:p>
          <w:p w14:paraId="7D682D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如使用，说明原因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59" w:type="dxa"/>
            <w:vAlign w:val="center"/>
          </w:tcPr>
          <w:p w14:paraId="24FC0F2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是否在非自然环境（如鸟塘）中拍摄</w:t>
            </w:r>
          </w:p>
          <w:p w14:paraId="7BF8AF6B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如使用，说明原因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67FA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3227D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7F934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E4A68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04733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B76B1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23A2E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B4402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5C9A1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B8384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71D50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9833A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Align w:val="center"/>
          </w:tcPr>
          <w:p w14:paraId="45E5FE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701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AE33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55B51E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61C673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7B1F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F6F7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24A7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1946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9607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D0FE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BA8B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AE39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4EE7EB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10F4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652F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708B9E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00738D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D0C5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2524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6F45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4F5E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B58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A3CA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8D04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98CA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039C1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4D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637C4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151BD4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38DF95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21E0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BDF3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2825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28F5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C478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ADD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972D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13AC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7A38C4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374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D63DA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7292F7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062E51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F797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C4C2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FFC6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3E1A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0F7F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310D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7B80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2773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63BCA8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BDD8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F4DB5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36995D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364A97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601" w:type="dxa"/>
            <w:shd w:val="clear" w:color="auto" w:fill="auto"/>
            <w:vAlign w:val="center"/>
          </w:tcPr>
          <w:p w14:paraId="2CD272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14:paraId="3F388B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410A3B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00" w:type="dxa"/>
            <w:shd w:val="clear" w:color="auto" w:fill="auto"/>
            <w:vAlign w:val="center"/>
          </w:tcPr>
          <w:p w14:paraId="29EC49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53FEE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AA359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82F11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14:paraId="07F705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E043F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476625" cy="44481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847F9"/>
    <w:rsid w:val="3C130ACF"/>
    <w:rsid w:val="4ED71AE3"/>
    <w:rsid w:val="53DB4F15"/>
    <w:rsid w:val="5EC14168"/>
    <w:rsid w:val="728C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169</Characters>
  <Lines>0</Lines>
  <Paragraphs>0</Paragraphs>
  <TotalTime>1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2026-07-20T03:28:59Z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