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37F36B">
      <w:pPr>
        <w:jc w:val="center"/>
        <w:rPr>
          <w:rFonts w:hint="eastAsia"/>
          <w:b/>
          <w:bCs/>
        </w:rPr>
      </w:pPr>
      <w:r>
        <w:rPr>
          <w:rFonts w:hint="eastAsia"/>
          <w:b/>
          <w:bCs/>
        </w:rPr>
        <w:t>2026年1839 Awards彩色摄影大赛</w:t>
      </w:r>
    </w:p>
    <w:p w14:paraId="60BE194F">
      <w:pPr>
        <w:jc w:val="center"/>
        <w:rPr>
          <w:rFonts w:hint="eastAsia"/>
          <w:b/>
          <w:bCs/>
        </w:rPr>
      </w:pPr>
    </w:p>
    <w:p w14:paraId="77F0E286">
      <w:pPr>
        <w:jc w:val="center"/>
        <w:rPr>
          <w:rFonts w:hint="eastAsia" w:eastAsiaTheme="minor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参赛表</w:t>
      </w:r>
      <w:bookmarkStart w:id="0" w:name="_GoBack"/>
      <w:bookmarkEnd w:id="0"/>
    </w:p>
    <w:p w14:paraId="75461167">
      <w:pPr>
        <w:jc w:val="center"/>
        <w:rPr>
          <w:rFonts w:hint="eastAsia"/>
          <w:b/>
          <w:bCs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479"/>
        <w:gridCol w:w="1817"/>
        <w:gridCol w:w="1716"/>
        <w:gridCol w:w="1413"/>
        <w:gridCol w:w="6137"/>
      </w:tblGrid>
      <w:tr w14:paraId="5B806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97" w:hRule="atLeast"/>
        </w:trPr>
        <w:tc>
          <w:tcPr>
            <w:tcW w:w="2479" w:type="dxa"/>
          </w:tcPr>
          <w:p w14:paraId="3F3B0B95">
            <w:pPr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作品标题（</w:t>
            </w: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单幅/组照</w:t>
            </w: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）</w:t>
            </w:r>
          </w:p>
        </w:tc>
        <w:tc>
          <w:tcPr>
            <w:tcW w:w="1817" w:type="dxa"/>
          </w:tcPr>
          <w:p w14:paraId="00BE9D55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作品组别</w:t>
            </w:r>
          </w:p>
        </w:tc>
        <w:tc>
          <w:tcPr>
            <w:tcW w:w="1716" w:type="dxa"/>
          </w:tcPr>
          <w:p w14:paraId="624AAEED">
            <w:pPr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拍摄时间</w:t>
            </w:r>
          </w:p>
        </w:tc>
        <w:tc>
          <w:tcPr>
            <w:tcW w:w="1413" w:type="dxa"/>
          </w:tcPr>
          <w:p w14:paraId="4E7A8C01">
            <w:pPr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拍摄地点</w:t>
            </w:r>
          </w:p>
        </w:tc>
        <w:tc>
          <w:tcPr>
            <w:tcW w:w="6137" w:type="dxa"/>
          </w:tcPr>
          <w:p w14:paraId="743AF396">
            <w:pPr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文字说明</w:t>
            </w:r>
          </w:p>
        </w:tc>
      </w:tr>
      <w:tr w14:paraId="552D1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97" w:hRule="atLeast"/>
        </w:trPr>
        <w:tc>
          <w:tcPr>
            <w:tcW w:w="2479" w:type="dxa"/>
          </w:tcPr>
          <w:p w14:paraId="038492B6">
            <w:pPr>
              <w:jc w:val="center"/>
              <w:rPr>
                <w:rFonts w:hint="eastAsia"/>
                <w:b/>
                <w:bCs/>
                <w:vertAlign w:val="baseline"/>
              </w:rPr>
            </w:pPr>
          </w:p>
        </w:tc>
        <w:tc>
          <w:tcPr>
            <w:tcW w:w="1817" w:type="dxa"/>
          </w:tcPr>
          <w:p w14:paraId="115C0882">
            <w:pPr>
              <w:jc w:val="center"/>
              <w:rPr>
                <w:rFonts w:hint="eastAsia"/>
                <w:b/>
                <w:bCs/>
                <w:vertAlign w:val="baseline"/>
              </w:rPr>
            </w:pPr>
          </w:p>
        </w:tc>
        <w:tc>
          <w:tcPr>
            <w:tcW w:w="1716" w:type="dxa"/>
          </w:tcPr>
          <w:p w14:paraId="2870141B">
            <w:pPr>
              <w:jc w:val="center"/>
              <w:rPr>
                <w:rFonts w:hint="eastAsia"/>
                <w:b/>
                <w:bCs/>
                <w:vertAlign w:val="baseline"/>
              </w:rPr>
            </w:pPr>
          </w:p>
        </w:tc>
        <w:tc>
          <w:tcPr>
            <w:tcW w:w="1413" w:type="dxa"/>
          </w:tcPr>
          <w:p w14:paraId="630191EF">
            <w:pPr>
              <w:jc w:val="center"/>
              <w:rPr>
                <w:rFonts w:hint="eastAsia"/>
                <w:b/>
                <w:bCs/>
                <w:vertAlign w:val="baseline"/>
              </w:rPr>
            </w:pPr>
          </w:p>
        </w:tc>
        <w:tc>
          <w:tcPr>
            <w:tcW w:w="6137" w:type="dxa"/>
          </w:tcPr>
          <w:p w14:paraId="73A3C5F5">
            <w:pPr>
              <w:jc w:val="center"/>
              <w:rPr>
                <w:rFonts w:hint="eastAsia"/>
                <w:b/>
                <w:bCs/>
                <w:vertAlign w:val="baseline"/>
              </w:rPr>
            </w:pPr>
          </w:p>
        </w:tc>
      </w:tr>
      <w:tr w14:paraId="4CA6C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97" w:hRule="atLeast"/>
        </w:trPr>
        <w:tc>
          <w:tcPr>
            <w:tcW w:w="2479" w:type="dxa"/>
          </w:tcPr>
          <w:p w14:paraId="5C4F2308">
            <w:pPr>
              <w:jc w:val="center"/>
              <w:rPr>
                <w:rFonts w:hint="eastAsia"/>
                <w:b/>
                <w:bCs/>
                <w:vertAlign w:val="baseline"/>
              </w:rPr>
            </w:pPr>
          </w:p>
        </w:tc>
        <w:tc>
          <w:tcPr>
            <w:tcW w:w="1817" w:type="dxa"/>
          </w:tcPr>
          <w:p w14:paraId="2E11B6F8">
            <w:pPr>
              <w:jc w:val="center"/>
              <w:rPr>
                <w:rFonts w:hint="eastAsia"/>
                <w:b/>
                <w:bCs/>
                <w:vertAlign w:val="baseline"/>
              </w:rPr>
            </w:pPr>
          </w:p>
        </w:tc>
        <w:tc>
          <w:tcPr>
            <w:tcW w:w="1716" w:type="dxa"/>
          </w:tcPr>
          <w:p w14:paraId="5C5BA31E">
            <w:pPr>
              <w:jc w:val="center"/>
              <w:rPr>
                <w:rFonts w:hint="eastAsia"/>
                <w:b/>
                <w:bCs/>
                <w:vertAlign w:val="baseline"/>
              </w:rPr>
            </w:pPr>
          </w:p>
        </w:tc>
        <w:tc>
          <w:tcPr>
            <w:tcW w:w="1413" w:type="dxa"/>
          </w:tcPr>
          <w:p w14:paraId="0FA0CE5F">
            <w:pPr>
              <w:jc w:val="center"/>
              <w:rPr>
                <w:rFonts w:hint="eastAsia"/>
                <w:b/>
                <w:bCs/>
                <w:vertAlign w:val="baseline"/>
              </w:rPr>
            </w:pPr>
          </w:p>
        </w:tc>
        <w:tc>
          <w:tcPr>
            <w:tcW w:w="6137" w:type="dxa"/>
          </w:tcPr>
          <w:p w14:paraId="5D24C243">
            <w:pPr>
              <w:jc w:val="center"/>
              <w:rPr>
                <w:rFonts w:hint="eastAsia"/>
                <w:b/>
                <w:bCs/>
                <w:vertAlign w:val="baseline"/>
              </w:rPr>
            </w:pPr>
          </w:p>
        </w:tc>
      </w:tr>
      <w:tr w14:paraId="1EF07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2479" w:type="dxa"/>
          </w:tcPr>
          <w:p w14:paraId="4B080242">
            <w:pPr>
              <w:jc w:val="center"/>
              <w:rPr>
                <w:rFonts w:hint="eastAsia"/>
                <w:b/>
                <w:bCs/>
                <w:vertAlign w:val="baseline"/>
              </w:rPr>
            </w:pPr>
          </w:p>
        </w:tc>
        <w:tc>
          <w:tcPr>
            <w:tcW w:w="1817" w:type="dxa"/>
          </w:tcPr>
          <w:p w14:paraId="2EE2218D">
            <w:pPr>
              <w:jc w:val="center"/>
              <w:rPr>
                <w:rFonts w:hint="eastAsia"/>
                <w:b/>
                <w:bCs/>
                <w:vertAlign w:val="baseline"/>
              </w:rPr>
            </w:pPr>
          </w:p>
        </w:tc>
        <w:tc>
          <w:tcPr>
            <w:tcW w:w="1716" w:type="dxa"/>
          </w:tcPr>
          <w:p w14:paraId="119E37CF">
            <w:pPr>
              <w:jc w:val="center"/>
              <w:rPr>
                <w:rFonts w:hint="eastAsia"/>
                <w:b/>
                <w:bCs/>
                <w:vertAlign w:val="baseline"/>
              </w:rPr>
            </w:pPr>
          </w:p>
        </w:tc>
        <w:tc>
          <w:tcPr>
            <w:tcW w:w="1413" w:type="dxa"/>
          </w:tcPr>
          <w:p w14:paraId="11E63C27">
            <w:pPr>
              <w:jc w:val="center"/>
              <w:rPr>
                <w:rFonts w:hint="eastAsia"/>
                <w:b/>
                <w:bCs/>
                <w:vertAlign w:val="baseline"/>
              </w:rPr>
            </w:pPr>
          </w:p>
        </w:tc>
        <w:tc>
          <w:tcPr>
            <w:tcW w:w="6137" w:type="dxa"/>
          </w:tcPr>
          <w:p w14:paraId="5A92CB1D">
            <w:pPr>
              <w:jc w:val="center"/>
              <w:rPr>
                <w:rFonts w:hint="eastAsia"/>
                <w:b/>
                <w:bCs/>
                <w:vertAlign w:val="baseline"/>
              </w:rPr>
            </w:pPr>
          </w:p>
        </w:tc>
      </w:tr>
      <w:tr w14:paraId="13626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2479" w:type="dxa"/>
            <w:shd w:val="clear"/>
            <w:vAlign w:val="top"/>
          </w:tcPr>
          <w:p w14:paraId="167C1486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17" w:type="dxa"/>
            <w:shd w:val="clear"/>
            <w:vAlign w:val="top"/>
          </w:tcPr>
          <w:p w14:paraId="5F68C592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16" w:type="dxa"/>
            <w:shd w:val="clear"/>
            <w:vAlign w:val="top"/>
          </w:tcPr>
          <w:p w14:paraId="62E4B5BA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13" w:type="dxa"/>
            <w:shd w:val="clear"/>
            <w:vAlign w:val="top"/>
          </w:tcPr>
          <w:p w14:paraId="1728F715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137" w:type="dxa"/>
            <w:shd w:val="clear"/>
            <w:vAlign w:val="top"/>
          </w:tcPr>
          <w:p w14:paraId="0C625110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2B49C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shd w:val="clear"/>
            <w:vAlign w:val="top"/>
          </w:tcPr>
          <w:p w14:paraId="7E217C33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shd w:val="clear"/>
            <w:vAlign w:val="top"/>
          </w:tcPr>
          <w:p w14:paraId="191051EB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shd w:val="clear"/>
            <w:vAlign w:val="top"/>
          </w:tcPr>
          <w:p w14:paraId="607A2EF4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shd w:val="clear"/>
            <w:vAlign w:val="top"/>
          </w:tcPr>
          <w:p w14:paraId="3B3005F7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shd w:val="clear"/>
            <w:vAlign w:val="top"/>
          </w:tcPr>
          <w:p w14:paraId="3E0F09D5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4E7A6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shd w:val="clear"/>
            <w:vAlign w:val="top"/>
          </w:tcPr>
          <w:p w14:paraId="0AFFF8C5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shd w:val="clear"/>
            <w:vAlign w:val="top"/>
          </w:tcPr>
          <w:p w14:paraId="628E464E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shd w:val="clear"/>
            <w:vAlign w:val="top"/>
          </w:tcPr>
          <w:p w14:paraId="2B9C84FE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shd w:val="clear"/>
            <w:vAlign w:val="top"/>
          </w:tcPr>
          <w:p w14:paraId="31617849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shd w:val="clear"/>
            <w:vAlign w:val="top"/>
          </w:tcPr>
          <w:p w14:paraId="46642640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22CC7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shd w:val="clear"/>
            <w:vAlign w:val="top"/>
          </w:tcPr>
          <w:p w14:paraId="30D53949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shd w:val="clear"/>
            <w:vAlign w:val="top"/>
          </w:tcPr>
          <w:p w14:paraId="08CB4738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shd w:val="clear"/>
            <w:vAlign w:val="top"/>
          </w:tcPr>
          <w:p w14:paraId="0DDCD8FD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shd w:val="clear"/>
            <w:vAlign w:val="top"/>
          </w:tcPr>
          <w:p w14:paraId="754CD48F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shd w:val="clear"/>
            <w:vAlign w:val="top"/>
          </w:tcPr>
          <w:p w14:paraId="22FD2EE9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6B715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0" w:type="auto"/>
            <w:shd w:val="clear"/>
            <w:vAlign w:val="top"/>
          </w:tcPr>
          <w:p w14:paraId="342AB5CC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shd w:val="clear"/>
            <w:vAlign w:val="top"/>
          </w:tcPr>
          <w:p w14:paraId="1CEF17E1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shd w:val="clear"/>
            <w:vAlign w:val="top"/>
          </w:tcPr>
          <w:p w14:paraId="2DD7530D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shd w:val="clear"/>
            <w:vAlign w:val="top"/>
          </w:tcPr>
          <w:p w14:paraId="401C6C29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shd w:val="clear"/>
            <w:vAlign w:val="top"/>
          </w:tcPr>
          <w:p w14:paraId="2E53AA2B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749E2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0" w:type="auto"/>
            <w:shd w:val="clear"/>
            <w:vAlign w:val="top"/>
          </w:tcPr>
          <w:p w14:paraId="1AF02A57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shd w:val="clear"/>
            <w:vAlign w:val="top"/>
          </w:tcPr>
          <w:p w14:paraId="1B3B3CFA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shd w:val="clear"/>
            <w:vAlign w:val="top"/>
          </w:tcPr>
          <w:p w14:paraId="684A6E6D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shd w:val="clear"/>
            <w:vAlign w:val="top"/>
          </w:tcPr>
          <w:p w14:paraId="3563B688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shd w:val="clear"/>
            <w:vAlign w:val="top"/>
          </w:tcPr>
          <w:p w14:paraId="110F6169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522EA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shd w:val="clear"/>
            <w:vAlign w:val="top"/>
          </w:tcPr>
          <w:p w14:paraId="6C58E209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shd w:val="clear"/>
            <w:vAlign w:val="top"/>
          </w:tcPr>
          <w:p w14:paraId="7F7541AB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shd w:val="clear"/>
            <w:vAlign w:val="top"/>
          </w:tcPr>
          <w:p w14:paraId="7443EEC2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shd w:val="clear"/>
            <w:vAlign w:val="top"/>
          </w:tcPr>
          <w:p w14:paraId="2AF276DE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shd w:val="clear"/>
            <w:vAlign w:val="top"/>
          </w:tcPr>
          <w:p w14:paraId="11D156C5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</w:tbl>
    <w:p w14:paraId="421FD202">
      <w:pPr>
        <w:jc w:val="center"/>
        <w:rPr>
          <w:rFonts w:hint="eastAsia"/>
          <w:b/>
          <w:bCs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A20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2026-04-24T08:52:39Z</dcterms:created>
  <dc:creator>Administrator</dc:creator>
  <cp:lastModifiedBy>li</cp:lastModifiedBy>
  <dcterms:modified xsi:type="dcterms:W3CDTF">2026-04-24T08:54:24Z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eyJoZGlkIjoiOWQxNDAzN2QzNzlmMjFkMjNhMmM1ZTVmYjIwMGVmNjYiLCJ1c2VySWQiOiI4NDMzMjA0NTMifQ==</vt:lpwstr>
  </property>
  <property fmtid="{D5CDD505-2E9C-101B-9397-08002B2CF9AE}" pid="4" name="ICV">
    <vt:lpwstr>400B9222CF8E4806BCD3302EEEB821B5_12</vt:lpwstr>
  </property>
</Properties>
</file>